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97923" w14:textId="77D92D4B" w:rsidR="00351C07" w:rsidRPr="00833985" w:rsidRDefault="00351C07" w:rsidP="00351C07">
      <w:pPr>
        <w:rPr>
          <w:rFonts w:ascii="Calibri" w:hAnsi="Calibri"/>
          <w:b/>
          <w:bCs/>
          <w:sz w:val="36"/>
          <w:szCs w:val="36"/>
        </w:rPr>
      </w:pPr>
      <w:r>
        <w:rPr>
          <w:rFonts w:ascii="Calibri" w:hAnsi="Calibri"/>
          <w:b/>
          <w:bCs/>
          <w:sz w:val="36"/>
          <w:szCs w:val="36"/>
        </w:rPr>
        <w:t>Gloucester</w:t>
      </w:r>
      <w:r>
        <w:rPr>
          <w:rFonts w:ascii="Calibri" w:hAnsi="Calibri"/>
          <w:b/>
          <w:bCs/>
          <w:sz w:val="36"/>
          <w:szCs w:val="36"/>
        </w:rPr>
        <w:t xml:space="preserve"> Folk </w:t>
      </w:r>
      <w:r>
        <w:rPr>
          <w:rFonts w:ascii="Calibri" w:hAnsi="Calibri"/>
          <w:b/>
          <w:bCs/>
          <w:sz w:val="36"/>
          <w:szCs w:val="36"/>
        </w:rPr>
        <w:t>Trail</w:t>
      </w:r>
      <w:r>
        <w:rPr>
          <w:rFonts w:ascii="Calibri" w:hAnsi="Calibri"/>
          <w:b/>
          <w:bCs/>
          <w:sz w:val="36"/>
          <w:szCs w:val="36"/>
        </w:rPr>
        <w:t xml:space="preserve"> </w:t>
      </w:r>
      <w:r w:rsidRPr="00833985">
        <w:rPr>
          <w:rFonts w:ascii="Calibri" w:hAnsi="Calibri"/>
          <w:b/>
          <w:bCs/>
          <w:sz w:val="36"/>
          <w:szCs w:val="36"/>
        </w:rPr>
        <w:t>T-shirt Design Competition Entry Form</w:t>
      </w:r>
    </w:p>
    <w:p w14:paraId="5308E265" w14:textId="77777777" w:rsidR="00351C07" w:rsidRPr="00833985" w:rsidRDefault="00351C07" w:rsidP="00351C07">
      <w:pPr>
        <w:rPr>
          <w:rFonts w:ascii="Calibri" w:hAnsi="Calibri"/>
          <w:b/>
          <w:bCs/>
          <w:sz w:val="22"/>
          <w:szCs w:val="22"/>
        </w:rPr>
      </w:pPr>
    </w:p>
    <w:p w14:paraId="16E21CC1" w14:textId="77777777" w:rsidR="00351C07" w:rsidRPr="00833985" w:rsidRDefault="00351C07" w:rsidP="00351C07">
      <w:pPr>
        <w:rPr>
          <w:rFonts w:ascii="Calibri" w:hAnsi="Calibri"/>
          <w:sz w:val="22"/>
          <w:szCs w:val="22"/>
        </w:rPr>
      </w:pPr>
      <w:r w:rsidRPr="00833985">
        <w:rPr>
          <w:rFonts w:ascii="Calibri" w:hAnsi="Calibri"/>
          <w:sz w:val="22"/>
          <w:szCs w:val="22"/>
        </w:rPr>
        <w:t>Name of Designer __________________________________</w:t>
      </w:r>
      <w:r>
        <w:rPr>
          <w:rFonts w:ascii="Calibri" w:hAnsi="Calibri"/>
          <w:sz w:val="22"/>
          <w:szCs w:val="22"/>
        </w:rPr>
        <w:t>_____________</w:t>
      </w:r>
    </w:p>
    <w:p w14:paraId="7B75C657" w14:textId="77777777" w:rsidR="00351C07" w:rsidRPr="00833985" w:rsidRDefault="00351C07" w:rsidP="00351C07">
      <w:pPr>
        <w:rPr>
          <w:rFonts w:ascii="Calibri" w:hAnsi="Calibri"/>
          <w:sz w:val="22"/>
          <w:szCs w:val="22"/>
        </w:rPr>
      </w:pPr>
    </w:p>
    <w:p w14:paraId="7046FA94" w14:textId="77777777" w:rsidR="00351C07" w:rsidRPr="00833985" w:rsidRDefault="00351C07" w:rsidP="00351C07">
      <w:pPr>
        <w:rPr>
          <w:rFonts w:ascii="Calibri" w:hAnsi="Calibri"/>
          <w:sz w:val="22"/>
          <w:szCs w:val="22"/>
        </w:rPr>
      </w:pPr>
      <w:r>
        <w:rPr>
          <w:rFonts w:ascii="Calibri" w:hAnsi="Calibri"/>
          <w:sz w:val="22"/>
          <w:szCs w:val="22"/>
        </w:rPr>
        <w:t>Name of company (if relevant</w:t>
      </w:r>
      <w:r w:rsidRPr="00833985">
        <w:rPr>
          <w:rFonts w:ascii="Calibri" w:hAnsi="Calibri"/>
          <w:sz w:val="22"/>
          <w:szCs w:val="22"/>
        </w:rPr>
        <w:t>) _____________________________________</w:t>
      </w:r>
    </w:p>
    <w:p w14:paraId="6E07ED15" w14:textId="77777777" w:rsidR="00351C07" w:rsidRPr="00833985" w:rsidRDefault="00351C07" w:rsidP="00351C07">
      <w:pPr>
        <w:rPr>
          <w:rFonts w:ascii="Calibri" w:hAnsi="Calibri"/>
          <w:sz w:val="22"/>
          <w:szCs w:val="22"/>
        </w:rPr>
      </w:pPr>
    </w:p>
    <w:p w14:paraId="411F3F6E" w14:textId="77777777" w:rsidR="00351C07" w:rsidRPr="00833985" w:rsidRDefault="00351C07" w:rsidP="00351C07">
      <w:pPr>
        <w:rPr>
          <w:rFonts w:ascii="Calibri" w:hAnsi="Calibri"/>
          <w:sz w:val="22"/>
          <w:szCs w:val="22"/>
        </w:rPr>
      </w:pPr>
      <w:r w:rsidRPr="00833985">
        <w:rPr>
          <w:rFonts w:ascii="Calibri" w:hAnsi="Calibri"/>
          <w:sz w:val="22"/>
          <w:szCs w:val="22"/>
        </w:rPr>
        <w:t>Address _______________________</w:t>
      </w:r>
      <w:r>
        <w:rPr>
          <w:rFonts w:ascii="Calibri" w:hAnsi="Calibri"/>
          <w:sz w:val="22"/>
          <w:szCs w:val="22"/>
        </w:rPr>
        <w:t>________________________________</w:t>
      </w:r>
    </w:p>
    <w:p w14:paraId="66D14217" w14:textId="77777777" w:rsidR="00351C07" w:rsidRPr="00833985" w:rsidRDefault="00351C07" w:rsidP="00351C07">
      <w:pPr>
        <w:rPr>
          <w:rFonts w:ascii="Calibri" w:hAnsi="Calibri"/>
          <w:sz w:val="22"/>
          <w:szCs w:val="22"/>
        </w:rPr>
      </w:pPr>
    </w:p>
    <w:p w14:paraId="04E1521D" w14:textId="77777777" w:rsidR="00351C07" w:rsidRPr="00833985" w:rsidRDefault="00351C07" w:rsidP="00351C07">
      <w:pPr>
        <w:rPr>
          <w:rFonts w:ascii="Calibri" w:hAnsi="Calibri"/>
          <w:sz w:val="22"/>
          <w:szCs w:val="22"/>
        </w:rPr>
      </w:pPr>
      <w:r w:rsidRPr="00833985">
        <w:rPr>
          <w:rFonts w:ascii="Calibri" w:hAnsi="Calibri"/>
          <w:sz w:val="22"/>
          <w:szCs w:val="22"/>
        </w:rPr>
        <w:t>______________________________________________________________</w:t>
      </w:r>
    </w:p>
    <w:p w14:paraId="5317C946" w14:textId="77777777" w:rsidR="00351C07" w:rsidRPr="00833985" w:rsidRDefault="00351C07" w:rsidP="00351C07">
      <w:pPr>
        <w:rPr>
          <w:rFonts w:ascii="Calibri" w:hAnsi="Calibri"/>
          <w:sz w:val="22"/>
          <w:szCs w:val="22"/>
        </w:rPr>
      </w:pPr>
    </w:p>
    <w:p w14:paraId="529158BF" w14:textId="77777777" w:rsidR="00351C07" w:rsidRPr="00833985" w:rsidRDefault="00351C07" w:rsidP="00351C07">
      <w:pPr>
        <w:rPr>
          <w:rFonts w:ascii="Calibri" w:hAnsi="Calibri"/>
          <w:sz w:val="22"/>
          <w:szCs w:val="22"/>
        </w:rPr>
      </w:pPr>
      <w:r w:rsidRPr="00833985">
        <w:rPr>
          <w:rFonts w:ascii="Calibri" w:hAnsi="Calibri"/>
          <w:sz w:val="22"/>
          <w:szCs w:val="22"/>
        </w:rPr>
        <w:t>E-mail _________________</w:t>
      </w:r>
      <w:r>
        <w:rPr>
          <w:rFonts w:ascii="Calibri" w:hAnsi="Calibri"/>
          <w:sz w:val="22"/>
          <w:szCs w:val="22"/>
        </w:rPr>
        <w:t>_______________________</w:t>
      </w:r>
    </w:p>
    <w:p w14:paraId="2D067AD1" w14:textId="77777777" w:rsidR="00351C07" w:rsidRPr="00833985" w:rsidRDefault="00351C07" w:rsidP="00351C07">
      <w:pPr>
        <w:rPr>
          <w:rFonts w:ascii="Calibri" w:hAnsi="Calibri"/>
          <w:sz w:val="22"/>
          <w:szCs w:val="22"/>
        </w:rPr>
      </w:pPr>
    </w:p>
    <w:p w14:paraId="6CA27F30" w14:textId="77777777" w:rsidR="00351C07" w:rsidRPr="00833985" w:rsidRDefault="00351C07" w:rsidP="00351C07">
      <w:pPr>
        <w:rPr>
          <w:rFonts w:ascii="Calibri" w:hAnsi="Calibri"/>
          <w:sz w:val="22"/>
          <w:szCs w:val="22"/>
        </w:rPr>
      </w:pPr>
      <w:r w:rsidRPr="00833985">
        <w:rPr>
          <w:rFonts w:ascii="Calibri" w:hAnsi="Calibri"/>
          <w:sz w:val="22"/>
          <w:szCs w:val="22"/>
        </w:rPr>
        <w:t>Phone number ___________</w:t>
      </w:r>
      <w:r>
        <w:rPr>
          <w:rFonts w:ascii="Calibri" w:hAnsi="Calibri"/>
          <w:sz w:val="22"/>
          <w:szCs w:val="22"/>
        </w:rPr>
        <w:t>______________________</w:t>
      </w:r>
    </w:p>
    <w:p w14:paraId="30F6376B" w14:textId="77777777" w:rsidR="00351C07" w:rsidRPr="00833985" w:rsidRDefault="00351C07" w:rsidP="00351C07">
      <w:pPr>
        <w:rPr>
          <w:rFonts w:ascii="Calibri" w:hAnsi="Calibri"/>
          <w:sz w:val="22"/>
          <w:szCs w:val="22"/>
        </w:rPr>
      </w:pPr>
    </w:p>
    <w:p w14:paraId="70B8DBC2" w14:textId="77777777" w:rsidR="00351C07" w:rsidRPr="00833985" w:rsidRDefault="00351C07" w:rsidP="00351C07">
      <w:pPr>
        <w:rPr>
          <w:rFonts w:ascii="Calibri" w:hAnsi="Calibri"/>
          <w:sz w:val="22"/>
          <w:szCs w:val="22"/>
        </w:rPr>
      </w:pPr>
      <w:r w:rsidRPr="00833985">
        <w:rPr>
          <w:rFonts w:ascii="Calibri" w:hAnsi="Calibri"/>
          <w:sz w:val="22"/>
          <w:szCs w:val="22"/>
        </w:rPr>
        <w:t>I have read and agree to the Competition Terms and Conditions below</w:t>
      </w:r>
    </w:p>
    <w:p w14:paraId="7ED3A426" w14:textId="77777777" w:rsidR="00351C07" w:rsidRPr="00833985" w:rsidRDefault="00351C07" w:rsidP="00351C07">
      <w:pPr>
        <w:rPr>
          <w:rFonts w:ascii="Calibri" w:hAnsi="Calibri"/>
          <w:sz w:val="22"/>
          <w:szCs w:val="22"/>
        </w:rPr>
      </w:pPr>
    </w:p>
    <w:p w14:paraId="184D3D9E" w14:textId="77777777" w:rsidR="00351C07" w:rsidRPr="00833985" w:rsidRDefault="00351C07" w:rsidP="00351C07">
      <w:pPr>
        <w:rPr>
          <w:rFonts w:ascii="Calibri" w:hAnsi="Calibri"/>
          <w:sz w:val="22"/>
          <w:szCs w:val="22"/>
        </w:rPr>
      </w:pPr>
      <w:r w:rsidRPr="00833985">
        <w:rPr>
          <w:rFonts w:ascii="Calibri" w:hAnsi="Calibri"/>
          <w:sz w:val="22"/>
          <w:szCs w:val="22"/>
        </w:rPr>
        <w:t>Signed __________________</w:t>
      </w:r>
      <w:r>
        <w:rPr>
          <w:rFonts w:ascii="Calibri" w:hAnsi="Calibri"/>
          <w:sz w:val="22"/>
          <w:szCs w:val="22"/>
        </w:rPr>
        <w:t>_____________</w:t>
      </w:r>
    </w:p>
    <w:p w14:paraId="66419AF5" w14:textId="77777777" w:rsidR="00351C07" w:rsidRPr="00833985" w:rsidRDefault="00351C07" w:rsidP="00351C07">
      <w:pPr>
        <w:rPr>
          <w:rFonts w:ascii="Calibri" w:hAnsi="Calibri"/>
          <w:sz w:val="22"/>
          <w:szCs w:val="22"/>
        </w:rPr>
      </w:pPr>
    </w:p>
    <w:p w14:paraId="7DE28A8F" w14:textId="77777777" w:rsidR="00351C07" w:rsidRPr="00833985" w:rsidRDefault="00351C07" w:rsidP="00351C07">
      <w:pPr>
        <w:rPr>
          <w:rFonts w:ascii="Calibri" w:hAnsi="Calibri"/>
          <w:sz w:val="22"/>
          <w:szCs w:val="22"/>
        </w:rPr>
      </w:pPr>
      <w:r w:rsidRPr="00833985">
        <w:rPr>
          <w:rFonts w:ascii="Calibri" w:hAnsi="Calibri"/>
          <w:sz w:val="22"/>
          <w:szCs w:val="22"/>
        </w:rPr>
        <w:t>Age if under 18 ________________________</w:t>
      </w:r>
    </w:p>
    <w:p w14:paraId="76EA7CD1" w14:textId="77777777" w:rsidR="00351C07" w:rsidRDefault="00351C07" w:rsidP="00351C07">
      <w:pPr>
        <w:rPr>
          <w:rFonts w:ascii="Calibri" w:hAnsi="Calibri"/>
          <w:sz w:val="22"/>
          <w:szCs w:val="22"/>
        </w:rPr>
      </w:pPr>
    </w:p>
    <w:p w14:paraId="1CC35B49" w14:textId="77777777" w:rsidR="00351C07" w:rsidRDefault="00351C07" w:rsidP="00351C07">
      <w:pPr>
        <w:rPr>
          <w:rFonts w:ascii="Calibri" w:hAnsi="Calibri"/>
          <w:sz w:val="22"/>
          <w:szCs w:val="22"/>
        </w:rPr>
      </w:pPr>
      <w:r>
        <w:rPr>
          <w:rFonts w:ascii="Calibri" w:hAnsi="Calibri"/>
          <w:sz w:val="22"/>
          <w:szCs w:val="22"/>
        </w:rPr>
        <w:t>Signed consent from Parent or Guardian for entrants under the age of 18 (if applicable)</w:t>
      </w:r>
    </w:p>
    <w:p w14:paraId="0D91AEA7" w14:textId="77777777" w:rsidR="00351C07" w:rsidRPr="00334AC2" w:rsidRDefault="00351C07" w:rsidP="00351C07">
      <w:pPr>
        <w:rPr>
          <w:rFonts w:ascii="Calibri" w:hAnsi="Calibri"/>
          <w:szCs w:val="22"/>
        </w:rPr>
      </w:pPr>
    </w:p>
    <w:p w14:paraId="28E5F9D0" w14:textId="77777777" w:rsidR="00351C07" w:rsidRPr="00833985" w:rsidRDefault="00351C07" w:rsidP="00351C07">
      <w:pPr>
        <w:rPr>
          <w:rFonts w:ascii="Calibri" w:hAnsi="Calibri"/>
          <w:sz w:val="22"/>
          <w:szCs w:val="22"/>
        </w:rPr>
      </w:pPr>
      <w:r>
        <w:rPr>
          <w:rFonts w:ascii="Calibri" w:hAnsi="Calibri"/>
          <w:sz w:val="22"/>
          <w:szCs w:val="22"/>
        </w:rPr>
        <w:t>Print Name ___________________________</w:t>
      </w:r>
      <w:r>
        <w:rPr>
          <w:rFonts w:ascii="Calibri" w:hAnsi="Calibri"/>
          <w:sz w:val="22"/>
          <w:szCs w:val="22"/>
        </w:rPr>
        <w:tab/>
        <w:t>Signed Consent _____________________</w:t>
      </w:r>
    </w:p>
    <w:p w14:paraId="19AD5C6F" w14:textId="77777777" w:rsidR="00351C07" w:rsidRPr="00334AC2" w:rsidRDefault="00351C07" w:rsidP="00351C07">
      <w:pPr>
        <w:rPr>
          <w:rFonts w:ascii="Calibri" w:hAnsi="Calibri"/>
          <w:sz w:val="10"/>
          <w:szCs w:val="22"/>
        </w:rPr>
      </w:pPr>
    </w:p>
    <w:p w14:paraId="2ABFC6D2" w14:textId="77777777" w:rsidR="00351C07" w:rsidRPr="00833985" w:rsidRDefault="00351C07" w:rsidP="00351C07">
      <w:pPr>
        <w:pStyle w:val="Heading1"/>
        <w:rPr>
          <w:rFonts w:ascii="Calibri" w:hAnsi="Calibri"/>
          <w:b/>
          <w:bCs/>
          <w:sz w:val="22"/>
          <w:szCs w:val="22"/>
        </w:rPr>
      </w:pPr>
      <w:r w:rsidRPr="00833985">
        <w:rPr>
          <w:rFonts w:ascii="Calibri" w:hAnsi="Calibri"/>
          <w:sz w:val="22"/>
          <w:szCs w:val="22"/>
        </w:rPr>
        <w:t>Terms and Conditions</w:t>
      </w:r>
    </w:p>
    <w:p w14:paraId="1A3B3E7B" w14:textId="492A75C3" w:rsidR="00351C07" w:rsidRPr="00833985" w:rsidRDefault="00351C07" w:rsidP="00351C07">
      <w:pPr>
        <w:numPr>
          <w:ilvl w:val="0"/>
          <w:numId w:val="1"/>
        </w:numPr>
        <w:tabs>
          <w:tab w:val="clear" w:pos="720"/>
        </w:tabs>
        <w:ind w:left="360"/>
        <w:rPr>
          <w:rFonts w:ascii="Calibri" w:hAnsi="Calibri"/>
          <w:sz w:val="22"/>
          <w:szCs w:val="22"/>
        </w:rPr>
      </w:pPr>
      <w:r w:rsidRPr="00833985">
        <w:rPr>
          <w:rFonts w:ascii="Calibri" w:hAnsi="Calibri"/>
          <w:sz w:val="22"/>
          <w:szCs w:val="22"/>
        </w:rPr>
        <w:t>The Promoter of this compe</w:t>
      </w:r>
      <w:r>
        <w:rPr>
          <w:rFonts w:ascii="Calibri" w:hAnsi="Calibri"/>
          <w:sz w:val="22"/>
          <w:szCs w:val="22"/>
        </w:rPr>
        <w:t xml:space="preserve">tition is </w:t>
      </w:r>
      <w:r>
        <w:rPr>
          <w:rFonts w:ascii="Calibri" w:hAnsi="Calibri"/>
          <w:sz w:val="22"/>
          <w:szCs w:val="22"/>
        </w:rPr>
        <w:t>Gloucester BID</w:t>
      </w:r>
      <w:r w:rsidRPr="00833985">
        <w:rPr>
          <w:rFonts w:ascii="Calibri" w:hAnsi="Calibri"/>
          <w:sz w:val="22"/>
          <w:szCs w:val="22"/>
        </w:rPr>
        <w:t>.</w:t>
      </w:r>
    </w:p>
    <w:p w14:paraId="6DD8C681" w14:textId="77777777" w:rsidR="00351C07" w:rsidRDefault="00351C07" w:rsidP="00351C07">
      <w:pPr>
        <w:numPr>
          <w:ilvl w:val="0"/>
          <w:numId w:val="1"/>
        </w:numPr>
        <w:tabs>
          <w:tab w:val="clear" w:pos="720"/>
        </w:tabs>
        <w:ind w:left="360"/>
        <w:rPr>
          <w:rFonts w:ascii="Calibri" w:hAnsi="Calibri"/>
          <w:sz w:val="22"/>
          <w:szCs w:val="22"/>
        </w:rPr>
      </w:pPr>
      <w:r w:rsidRPr="00833985">
        <w:rPr>
          <w:rFonts w:ascii="Calibri" w:hAnsi="Calibri"/>
          <w:sz w:val="22"/>
          <w:szCs w:val="22"/>
        </w:rPr>
        <w:t>Entry is open to all individuals or companies, including amateurs or professional designers.</w:t>
      </w:r>
    </w:p>
    <w:p w14:paraId="30442A31" w14:textId="77777777" w:rsidR="00351C07" w:rsidRPr="00334AC2" w:rsidRDefault="00351C07" w:rsidP="00351C07">
      <w:pPr>
        <w:numPr>
          <w:ilvl w:val="0"/>
          <w:numId w:val="1"/>
        </w:numPr>
        <w:tabs>
          <w:tab w:val="clear" w:pos="720"/>
        </w:tabs>
        <w:ind w:left="360"/>
        <w:rPr>
          <w:rFonts w:ascii="Calibri" w:hAnsi="Calibri"/>
          <w:sz w:val="22"/>
          <w:szCs w:val="22"/>
        </w:rPr>
      </w:pPr>
      <w:r>
        <w:rPr>
          <w:rFonts w:ascii="Calibri" w:hAnsi="Calibri"/>
          <w:sz w:val="22"/>
          <w:szCs w:val="22"/>
        </w:rPr>
        <w:t>Entrants under the age of 18 must provide a Parent or Guardians contact details and their signed consent.</w:t>
      </w:r>
    </w:p>
    <w:p w14:paraId="42135FDC" w14:textId="77777777" w:rsidR="00351C07" w:rsidRPr="00833985" w:rsidRDefault="00351C07" w:rsidP="00351C07">
      <w:pPr>
        <w:numPr>
          <w:ilvl w:val="0"/>
          <w:numId w:val="1"/>
        </w:numPr>
        <w:tabs>
          <w:tab w:val="clear" w:pos="720"/>
        </w:tabs>
        <w:ind w:left="360"/>
        <w:rPr>
          <w:rFonts w:ascii="Calibri" w:hAnsi="Calibri"/>
          <w:sz w:val="22"/>
          <w:szCs w:val="22"/>
        </w:rPr>
      </w:pPr>
      <w:r w:rsidRPr="00833985">
        <w:rPr>
          <w:rFonts w:ascii="Calibri" w:hAnsi="Calibri"/>
          <w:sz w:val="22"/>
          <w:szCs w:val="22"/>
        </w:rPr>
        <w:t>Each entry must be entered in accordance with these Terms and Conditions.  By entering the competition, each entrant is bound by these Terms and Conditions.  The Promoter may in its discretion refuse to award any prize to any entrant who fails to comply with these Terms and Conditions.</w:t>
      </w:r>
    </w:p>
    <w:p w14:paraId="7C514E63" w14:textId="77777777" w:rsidR="00351C07" w:rsidRPr="00833985" w:rsidRDefault="00351C07" w:rsidP="00351C07">
      <w:pPr>
        <w:numPr>
          <w:ilvl w:val="0"/>
          <w:numId w:val="1"/>
        </w:numPr>
        <w:tabs>
          <w:tab w:val="clear" w:pos="720"/>
        </w:tabs>
        <w:ind w:left="360"/>
        <w:rPr>
          <w:rFonts w:ascii="Calibri" w:hAnsi="Calibri"/>
          <w:sz w:val="22"/>
          <w:szCs w:val="22"/>
        </w:rPr>
      </w:pPr>
      <w:r w:rsidRPr="00833985">
        <w:rPr>
          <w:rFonts w:ascii="Calibri" w:hAnsi="Calibri"/>
          <w:sz w:val="22"/>
          <w:szCs w:val="22"/>
        </w:rPr>
        <w:t>Entry into the competition is free.</w:t>
      </w:r>
    </w:p>
    <w:p w14:paraId="56393981" w14:textId="2259852A" w:rsidR="00351C07" w:rsidRPr="00833985" w:rsidRDefault="00351C07" w:rsidP="00351C07">
      <w:pPr>
        <w:numPr>
          <w:ilvl w:val="0"/>
          <w:numId w:val="1"/>
        </w:numPr>
        <w:tabs>
          <w:tab w:val="clear" w:pos="720"/>
        </w:tabs>
        <w:ind w:left="360"/>
        <w:rPr>
          <w:rFonts w:ascii="Calibri" w:hAnsi="Calibri"/>
          <w:sz w:val="22"/>
          <w:szCs w:val="22"/>
        </w:rPr>
      </w:pPr>
      <w:r w:rsidRPr="00833985">
        <w:rPr>
          <w:rFonts w:ascii="Calibri" w:hAnsi="Calibri"/>
          <w:sz w:val="22"/>
          <w:szCs w:val="22"/>
        </w:rPr>
        <w:t xml:space="preserve">The competition closes </w:t>
      </w:r>
      <w:r>
        <w:rPr>
          <w:rFonts w:ascii="Calibri" w:hAnsi="Calibri"/>
          <w:sz w:val="22"/>
          <w:szCs w:val="22"/>
        </w:rPr>
        <w:t>at</w:t>
      </w:r>
      <w:r w:rsidRPr="00833985">
        <w:rPr>
          <w:rFonts w:ascii="Calibri" w:hAnsi="Calibri"/>
          <w:sz w:val="22"/>
          <w:szCs w:val="22"/>
        </w:rPr>
        <w:t xml:space="preserve"> </w:t>
      </w:r>
      <w:r w:rsidRPr="005538AB">
        <w:rPr>
          <w:rFonts w:ascii="Calibri" w:hAnsi="Calibri"/>
          <w:color w:val="000000"/>
          <w:sz w:val="22"/>
          <w:szCs w:val="22"/>
        </w:rPr>
        <w:t xml:space="preserve">5pm Friday </w:t>
      </w:r>
      <w:r>
        <w:rPr>
          <w:rFonts w:ascii="Calibri" w:hAnsi="Calibri"/>
          <w:color w:val="000000"/>
          <w:sz w:val="22"/>
          <w:szCs w:val="22"/>
        </w:rPr>
        <w:t>4</w:t>
      </w:r>
      <w:r w:rsidRPr="00351C07">
        <w:rPr>
          <w:rFonts w:ascii="Calibri" w:hAnsi="Calibri"/>
          <w:color w:val="000000"/>
          <w:sz w:val="22"/>
          <w:szCs w:val="22"/>
          <w:vertAlign w:val="superscript"/>
        </w:rPr>
        <w:t>th</w:t>
      </w:r>
      <w:r>
        <w:rPr>
          <w:rFonts w:ascii="Calibri" w:hAnsi="Calibri"/>
          <w:color w:val="000000"/>
          <w:sz w:val="22"/>
          <w:szCs w:val="22"/>
        </w:rPr>
        <w:t xml:space="preserve"> October </w:t>
      </w:r>
      <w:r w:rsidRPr="005538AB">
        <w:rPr>
          <w:rFonts w:ascii="Calibri" w:hAnsi="Calibri"/>
          <w:color w:val="000000"/>
          <w:sz w:val="22"/>
          <w:szCs w:val="22"/>
        </w:rPr>
        <w:t>2024</w:t>
      </w:r>
      <w:r w:rsidRPr="00D672BB">
        <w:rPr>
          <w:rFonts w:ascii="Calibri" w:hAnsi="Calibri"/>
          <w:color w:val="000000"/>
          <w:sz w:val="22"/>
          <w:szCs w:val="22"/>
        </w:rPr>
        <w:t>.</w:t>
      </w:r>
      <w:r w:rsidRPr="00833985">
        <w:rPr>
          <w:rFonts w:ascii="Calibri" w:hAnsi="Calibri"/>
          <w:sz w:val="22"/>
          <w:szCs w:val="22"/>
        </w:rPr>
        <w:t xml:space="preserve">  Any entry received after the expiry of the Competition Period will be deemed invalid.  No responsibility is accepted for late, lost, delayed or miscredited entries.</w:t>
      </w:r>
    </w:p>
    <w:p w14:paraId="6C5FE858" w14:textId="77777777" w:rsidR="00351C07" w:rsidRDefault="00351C07" w:rsidP="00351C07">
      <w:pPr>
        <w:numPr>
          <w:ilvl w:val="0"/>
          <w:numId w:val="1"/>
        </w:numPr>
        <w:tabs>
          <w:tab w:val="clear" w:pos="720"/>
        </w:tabs>
        <w:ind w:left="360"/>
        <w:rPr>
          <w:rFonts w:ascii="Calibri" w:hAnsi="Calibri"/>
          <w:sz w:val="22"/>
          <w:szCs w:val="22"/>
        </w:rPr>
      </w:pPr>
      <w:r w:rsidRPr="00833985">
        <w:rPr>
          <w:rFonts w:ascii="Calibri" w:hAnsi="Calibri"/>
          <w:sz w:val="22"/>
          <w:szCs w:val="22"/>
        </w:rPr>
        <w:t>All designs must be ‘new work’ and must not have been used in any promotional or commercial activity in any capacity, prior to submission.  Therefore</w:t>
      </w:r>
      <w:r>
        <w:rPr>
          <w:rFonts w:ascii="Calibri" w:hAnsi="Calibri"/>
          <w:sz w:val="22"/>
          <w:szCs w:val="22"/>
        </w:rPr>
        <w:t>,</w:t>
      </w:r>
      <w:r w:rsidRPr="00833985">
        <w:rPr>
          <w:rFonts w:ascii="Calibri" w:hAnsi="Calibri"/>
          <w:sz w:val="22"/>
          <w:szCs w:val="22"/>
        </w:rPr>
        <w:t xml:space="preserve"> the entrant must legally own copyright for all works entered.</w:t>
      </w:r>
    </w:p>
    <w:p w14:paraId="36617A0C" w14:textId="77777777" w:rsidR="00351C07" w:rsidRPr="00011013" w:rsidRDefault="00351C07" w:rsidP="00351C07">
      <w:pPr>
        <w:numPr>
          <w:ilvl w:val="0"/>
          <w:numId w:val="1"/>
        </w:numPr>
        <w:tabs>
          <w:tab w:val="clear" w:pos="720"/>
        </w:tabs>
        <w:ind w:left="360"/>
        <w:rPr>
          <w:rFonts w:ascii="Calibri" w:hAnsi="Calibri"/>
          <w:sz w:val="22"/>
          <w:szCs w:val="22"/>
        </w:rPr>
      </w:pPr>
      <w:r>
        <w:rPr>
          <w:rFonts w:ascii="Calibri" w:hAnsi="Calibri"/>
          <w:sz w:val="22"/>
          <w:szCs w:val="22"/>
        </w:rPr>
        <w:t>All designs must include no more than 5 colours.</w:t>
      </w:r>
    </w:p>
    <w:p w14:paraId="5493DE6C" w14:textId="76C28D4C" w:rsidR="00351C07" w:rsidRPr="00833985" w:rsidRDefault="00351C07" w:rsidP="00351C07">
      <w:pPr>
        <w:numPr>
          <w:ilvl w:val="0"/>
          <w:numId w:val="1"/>
        </w:numPr>
        <w:tabs>
          <w:tab w:val="clear" w:pos="720"/>
        </w:tabs>
        <w:ind w:left="360"/>
        <w:rPr>
          <w:rFonts w:ascii="Calibri" w:hAnsi="Calibri"/>
          <w:sz w:val="22"/>
          <w:szCs w:val="22"/>
        </w:rPr>
      </w:pPr>
      <w:r w:rsidRPr="00833985">
        <w:rPr>
          <w:rFonts w:ascii="Calibri" w:hAnsi="Calibri"/>
          <w:sz w:val="22"/>
          <w:szCs w:val="22"/>
        </w:rPr>
        <w:t xml:space="preserve">The winning entrant will submit copyright of the </w:t>
      </w:r>
      <w:r>
        <w:rPr>
          <w:rFonts w:ascii="Calibri" w:hAnsi="Calibri"/>
          <w:sz w:val="22"/>
          <w:szCs w:val="22"/>
        </w:rPr>
        <w:t xml:space="preserve">design to </w:t>
      </w:r>
      <w:r>
        <w:rPr>
          <w:rFonts w:ascii="Calibri" w:hAnsi="Calibri"/>
          <w:sz w:val="22"/>
          <w:szCs w:val="22"/>
        </w:rPr>
        <w:t>Gloucester BID</w:t>
      </w:r>
      <w:r w:rsidRPr="00833985">
        <w:rPr>
          <w:rFonts w:ascii="Calibri" w:hAnsi="Calibri"/>
          <w:sz w:val="22"/>
          <w:szCs w:val="22"/>
        </w:rPr>
        <w:t>.</w:t>
      </w:r>
    </w:p>
    <w:p w14:paraId="47C8BAB0" w14:textId="77777777" w:rsidR="00351C07" w:rsidRPr="00833985" w:rsidRDefault="00351C07" w:rsidP="00351C07">
      <w:pPr>
        <w:numPr>
          <w:ilvl w:val="0"/>
          <w:numId w:val="1"/>
        </w:numPr>
        <w:tabs>
          <w:tab w:val="clear" w:pos="720"/>
        </w:tabs>
        <w:ind w:left="360"/>
        <w:rPr>
          <w:rFonts w:ascii="Calibri" w:hAnsi="Calibri"/>
          <w:sz w:val="22"/>
          <w:szCs w:val="22"/>
        </w:rPr>
      </w:pPr>
      <w:r w:rsidRPr="00833985">
        <w:rPr>
          <w:rFonts w:ascii="Calibri" w:hAnsi="Calibri"/>
          <w:sz w:val="22"/>
          <w:szCs w:val="22"/>
        </w:rPr>
        <w:t xml:space="preserve">Entries will be judged by </w:t>
      </w:r>
      <w:r>
        <w:rPr>
          <w:rFonts w:ascii="Calibri" w:hAnsi="Calibri"/>
          <w:sz w:val="22"/>
          <w:szCs w:val="22"/>
        </w:rPr>
        <w:t xml:space="preserve">The Promoter </w:t>
      </w:r>
      <w:r w:rsidRPr="00833985">
        <w:rPr>
          <w:rFonts w:ascii="Calibri" w:hAnsi="Calibri"/>
          <w:sz w:val="22"/>
          <w:szCs w:val="22"/>
        </w:rPr>
        <w:t>and their decision will be deemed final. No correspondence will be entered into on this matter.</w:t>
      </w:r>
      <w:r>
        <w:rPr>
          <w:rFonts w:ascii="Calibri" w:hAnsi="Calibri"/>
          <w:sz w:val="22"/>
          <w:szCs w:val="22"/>
        </w:rPr>
        <w:t xml:space="preserve"> </w:t>
      </w:r>
    </w:p>
    <w:p w14:paraId="1E7626D9" w14:textId="77777777" w:rsidR="00351C07" w:rsidRDefault="00351C07" w:rsidP="00351C07">
      <w:pPr>
        <w:numPr>
          <w:ilvl w:val="0"/>
          <w:numId w:val="1"/>
        </w:numPr>
        <w:tabs>
          <w:tab w:val="clear" w:pos="720"/>
        </w:tabs>
        <w:ind w:left="360"/>
        <w:rPr>
          <w:rFonts w:ascii="Calibri" w:hAnsi="Calibri"/>
          <w:sz w:val="22"/>
          <w:szCs w:val="22"/>
        </w:rPr>
      </w:pPr>
      <w:r w:rsidRPr="00833985">
        <w:rPr>
          <w:rFonts w:ascii="Calibri" w:hAnsi="Calibri"/>
          <w:sz w:val="22"/>
          <w:szCs w:val="22"/>
        </w:rPr>
        <w:t>The Promoter reserves the right to amend the winning design, as it deems necessary.</w:t>
      </w:r>
    </w:p>
    <w:p w14:paraId="35BD0E67" w14:textId="77777777" w:rsidR="00351C07" w:rsidRPr="00833985" w:rsidRDefault="00351C07" w:rsidP="00351C07">
      <w:pPr>
        <w:numPr>
          <w:ilvl w:val="0"/>
          <w:numId w:val="1"/>
        </w:numPr>
        <w:tabs>
          <w:tab w:val="clear" w:pos="720"/>
        </w:tabs>
        <w:ind w:left="360"/>
        <w:rPr>
          <w:rFonts w:ascii="Calibri" w:hAnsi="Calibri"/>
          <w:sz w:val="22"/>
          <w:szCs w:val="22"/>
        </w:rPr>
      </w:pPr>
      <w:r w:rsidRPr="00833985">
        <w:rPr>
          <w:rFonts w:ascii="Calibri" w:hAnsi="Calibri"/>
          <w:sz w:val="22"/>
          <w:szCs w:val="22"/>
        </w:rPr>
        <w:t>The Promoter reserves the right to use the winning design on any other promotional material.</w:t>
      </w:r>
    </w:p>
    <w:p w14:paraId="30DE4868" w14:textId="7E57BA74" w:rsidR="00351C07" w:rsidRPr="00833985" w:rsidRDefault="00351C07" w:rsidP="00351C07">
      <w:pPr>
        <w:numPr>
          <w:ilvl w:val="0"/>
          <w:numId w:val="1"/>
        </w:numPr>
        <w:tabs>
          <w:tab w:val="clear" w:pos="720"/>
        </w:tabs>
        <w:ind w:left="360"/>
        <w:rPr>
          <w:rFonts w:ascii="Calibri" w:hAnsi="Calibri"/>
          <w:sz w:val="22"/>
          <w:szCs w:val="22"/>
        </w:rPr>
      </w:pPr>
      <w:r w:rsidRPr="00833985">
        <w:rPr>
          <w:rFonts w:ascii="Calibri" w:hAnsi="Calibri"/>
          <w:sz w:val="22"/>
          <w:szCs w:val="22"/>
        </w:rPr>
        <w:t xml:space="preserve">By entering the competition, you are consenting to have your illustration used for </w:t>
      </w:r>
      <w:r>
        <w:rPr>
          <w:rFonts w:ascii="Calibri" w:hAnsi="Calibri"/>
          <w:sz w:val="22"/>
          <w:szCs w:val="22"/>
        </w:rPr>
        <w:t>Gloucester Folk Trail</w:t>
      </w:r>
      <w:r w:rsidRPr="00833985">
        <w:rPr>
          <w:rFonts w:ascii="Calibri" w:hAnsi="Calibri"/>
          <w:sz w:val="22"/>
          <w:szCs w:val="22"/>
        </w:rPr>
        <w:t xml:space="preserve"> publicity purposes, including </w:t>
      </w:r>
      <w:r>
        <w:rPr>
          <w:rFonts w:ascii="Calibri" w:hAnsi="Calibri"/>
          <w:sz w:val="22"/>
          <w:szCs w:val="22"/>
        </w:rPr>
        <w:t>Gloucester Folk Trail</w:t>
      </w:r>
      <w:r>
        <w:rPr>
          <w:rFonts w:ascii="Calibri" w:hAnsi="Calibri"/>
          <w:sz w:val="22"/>
          <w:szCs w:val="22"/>
        </w:rPr>
        <w:t xml:space="preserve"> t-shirts</w:t>
      </w:r>
      <w:r>
        <w:rPr>
          <w:rFonts w:ascii="Calibri" w:hAnsi="Calibri"/>
          <w:color w:val="FF0000"/>
          <w:sz w:val="22"/>
          <w:szCs w:val="22"/>
        </w:rPr>
        <w:t xml:space="preserve"> </w:t>
      </w:r>
      <w:r>
        <w:rPr>
          <w:rFonts w:ascii="Calibri" w:hAnsi="Calibri"/>
          <w:color w:val="000000"/>
          <w:sz w:val="22"/>
          <w:szCs w:val="22"/>
        </w:rPr>
        <w:t>202</w:t>
      </w:r>
      <w:r>
        <w:rPr>
          <w:rFonts w:ascii="Calibri" w:hAnsi="Calibri"/>
          <w:color w:val="000000"/>
          <w:sz w:val="22"/>
          <w:szCs w:val="22"/>
        </w:rPr>
        <w:t>5</w:t>
      </w:r>
      <w:r>
        <w:rPr>
          <w:rFonts w:ascii="Calibri" w:hAnsi="Calibri"/>
          <w:color w:val="000000"/>
          <w:sz w:val="22"/>
          <w:szCs w:val="22"/>
        </w:rPr>
        <w:t>.</w:t>
      </w:r>
    </w:p>
    <w:p w14:paraId="5A8C8017" w14:textId="77777777" w:rsidR="00351C07" w:rsidRPr="00833985" w:rsidRDefault="00351C07" w:rsidP="00351C07">
      <w:pPr>
        <w:numPr>
          <w:ilvl w:val="0"/>
          <w:numId w:val="1"/>
        </w:numPr>
        <w:tabs>
          <w:tab w:val="clear" w:pos="720"/>
        </w:tabs>
        <w:ind w:left="360"/>
        <w:rPr>
          <w:rFonts w:ascii="Calibri" w:hAnsi="Calibri"/>
          <w:sz w:val="22"/>
          <w:szCs w:val="22"/>
        </w:rPr>
      </w:pPr>
      <w:r w:rsidRPr="00833985">
        <w:rPr>
          <w:rFonts w:ascii="Calibri" w:hAnsi="Calibri"/>
          <w:sz w:val="22"/>
          <w:szCs w:val="22"/>
        </w:rPr>
        <w:t>The Promoter holds exclusive rights to all entries for the duration of the competition.</w:t>
      </w:r>
    </w:p>
    <w:p w14:paraId="5B1AE90A" w14:textId="627F73A6" w:rsidR="00351C07" w:rsidRPr="00833985" w:rsidRDefault="00351C07" w:rsidP="00351C07">
      <w:pPr>
        <w:numPr>
          <w:ilvl w:val="0"/>
          <w:numId w:val="1"/>
        </w:numPr>
        <w:tabs>
          <w:tab w:val="clear" w:pos="720"/>
        </w:tabs>
        <w:ind w:left="360"/>
        <w:rPr>
          <w:rFonts w:ascii="Calibri" w:hAnsi="Calibri"/>
          <w:sz w:val="22"/>
          <w:szCs w:val="22"/>
        </w:rPr>
      </w:pPr>
      <w:r w:rsidRPr="00833985">
        <w:rPr>
          <w:rFonts w:ascii="Calibri" w:hAnsi="Calibri"/>
          <w:sz w:val="22"/>
          <w:szCs w:val="22"/>
        </w:rPr>
        <w:t xml:space="preserve">Members of the </w:t>
      </w:r>
      <w:r>
        <w:rPr>
          <w:rFonts w:ascii="Calibri" w:hAnsi="Calibri"/>
          <w:sz w:val="22"/>
          <w:szCs w:val="22"/>
        </w:rPr>
        <w:t>Gloucester Folk Trail</w:t>
      </w:r>
      <w:r w:rsidRPr="00833985">
        <w:rPr>
          <w:rFonts w:ascii="Calibri" w:hAnsi="Calibri"/>
          <w:sz w:val="22"/>
          <w:szCs w:val="22"/>
        </w:rPr>
        <w:t xml:space="preserve"> Project Team and </w:t>
      </w:r>
      <w:r>
        <w:rPr>
          <w:rFonts w:ascii="Calibri" w:hAnsi="Calibri"/>
          <w:sz w:val="22"/>
          <w:szCs w:val="22"/>
        </w:rPr>
        <w:t>Gloucester BID staff</w:t>
      </w:r>
      <w:r>
        <w:rPr>
          <w:rFonts w:ascii="Calibri" w:hAnsi="Calibri"/>
          <w:sz w:val="22"/>
          <w:szCs w:val="22"/>
        </w:rPr>
        <w:t xml:space="preserve"> </w:t>
      </w:r>
      <w:r w:rsidRPr="00833985">
        <w:rPr>
          <w:rFonts w:ascii="Calibri" w:hAnsi="Calibri"/>
          <w:sz w:val="22"/>
          <w:szCs w:val="22"/>
        </w:rPr>
        <w:t>are not eligible for entry into the competition.</w:t>
      </w:r>
    </w:p>
    <w:p w14:paraId="326B1A0C" w14:textId="77777777" w:rsidR="00351C07" w:rsidRPr="00833985" w:rsidRDefault="00351C07" w:rsidP="00351C07">
      <w:pPr>
        <w:numPr>
          <w:ilvl w:val="0"/>
          <w:numId w:val="1"/>
        </w:numPr>
        <w:tabs>
          <w:tab w:val="clear" w:pos="720"/>
        </w:tabs>
        <w:ind w:left="360"/>
        <w:rPr>
          <w:rFonts w:ascii="Calibri" w:hAnsi="Calibri"/>
          <w:sz w:val="22"/>
          <w:szCs w:val="22"/>
        </w:rPr>
      </w:pPr>
      <w:r w:rsidRPr="00833985">
        <w:rPr>
          <w:rFonts w:ascii="Calibri" w:hAnsi="Calibri"/>
          <w:sz w:val="22"/>
          <w:szCs w:val="22"/>
        </w:rPr>
        <w:t>The Promoter reserves the right to declare this competition null and void if the entries received are not of a suitable standard.</w:t>
      </w:r>
    </w:p>
    <w:p w14:paraId="51D30A09" w14:textId="3C179337" w:rsidR="00351C07" w:rsidRPr="00334AC2" w:rsidRDefault="00351C07" w:rsidP="00351C07">
      <w:pPr>
        <w:numPr>
          <w:ilvl w:val="0"/>
          <w:numId w:val="1"/>
        </w:numPr>
        <w:tabs>
          <w:tab w:val="clear" w:pos="720"/>
        </w:tabs>
        <w:ind w:left="360"/>
        <w:rPr>
          <w:rFonts w:ascii="Calibri" w:hAnsi="Calibri"/>
          <w:sz w:val="22"/>
          <w:szCs w:val="22"/>
        </w:rPr>
      </w:pPr>
      <w:r w:rsidRPr="00833985">
        <w:rPr>
          <w:rFonts w:ascii="Calibri" w:hAnsi="Calibri"/>
          <w:sz w:val="22"/>
          <w:szCs w:val="22"/>
        </w:rPr>
        <w:lastRenderedPageBreak/>
        <w:t>These rules are subject to change.  Should there be any changes, they will be made know</w:t>
      </w:r>
      <w:r>
        <w:rPr>
          <w:rFonts w:ascii="Calibri" w:hAnsi="Calibri"/>
          <w:sz w:val="22"/>
          <w:szCs w:val="22"/>
        </w:rPr>
        <w:t>n</w:t>
      </w:r>
      <w:r w:rsidRPr="00833985">
        <w:rPr>
          <w:rFonts w:ascii="Calibri" w:hAnsi="Calibri"/>
          <w:sz w:val="22"/>
          <w:szCs w:val="22"/>
        </w:rPr>
        <w:t xml:space="preserve"> via the </w:t>
      </w:r>
      <w:r>
        <w:rPr>
          <w:rFonts w:ascii="Calibri" w:hAnsi="Calibri"/>
          <w:sz w:val="22"/>
          <w:szCs w:val="22"/>
        </w:rPr>
        <w:t>Gloucester Folk Trail</w:t>
      </w:r>
      <w:r w:rsidRPr="00833985">
        <w:rPr>
          <w:rFonts w:ascii="Calibri" w:hAnsi="Calibri"/>
          <w:sz w:val="22"/>
          <w:szCs w:val="22"/>
        </w:rPr>
        <w:t xml:space="preserve"> website, and any existing entrants will be notified.</w:t>
      </w:r>
    </w:p>
    <w:p w14:paraId="3678D131" w14:textId="77777777" w:rsidR="00D26113" w:rsidRDefault="00D26113"/>
    <w:sectPr w:rsidR="00D26113" w:rsidSect="00351C07">
      <w:pgSz w:w="11906" w:h="16838" w:code="9"/>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56060E"/>
    <w:multiLevelType w:val="hybridMultilevel"/>
    <w:tmpl w:val="02327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8143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07"/>
    <w:rsid w:val="00134EF0"/>
    <w:rsid w:val="002264BD"/>
    <w:rsid w:val="00252A70"/>
    <w:rsid w:val="00351C07"/>
    <w:rsid w:val="003870F6"/>
    <w:rsid w:val="004F54E8"/>
    <w:rsid w:val="0060607D"/>
    <w:rsid w:val="00BF037F"/>
    <w:rsid w:val="00D26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86EF"/>
  <w15:chartTrackingRefBased/>
  <w15:docId w15:val="{B27A626E-9BB2-484E-99A0-845F8010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C07"/>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qFormat/>
    <w:rsid w:val="00351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1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C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1C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C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C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C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C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C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C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C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C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C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C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C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C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C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C07"/>
    <w:rPr>
      <w:rFonts w:eastAsiaTheme="majorEastAsia" w:cstheme="majorBidi"/>
      <w:color w:val="272727" w:themeColor="text1" w:themeTint="D8"/>
    </w:rPr>
  </w:style>
  <w:style w:type="paragraph" w:styleId="Title">
    <w:name w:val="Title"/>
    <w:basedOn w:val="Normal"/>
    <w:next w:val="Normal"/>
    <w:link w:val="TitleChar"/>
    <w:uiPriority w:val="10"/>
    <w:qFormat/>
    <w:rsid w:val="00351C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C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C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C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C07"/>
    <w:pPr>
      <w:spacing w:before="160"/>
      <w:jc w:val="center"/>
    </w:pPr>
    <w:rPr>
      <w:i/>
      <w:iCs/>
      <w:color w:val="404040" w:themeColor="text1" w:themeTint="BF"/>
    </w:rPr>
  </w:style>
  <w:style w:type="character" w:customStyle="1" w:styleId="QuoteChar">
    <w:name w:val="Quote Char"/>
    <w:basedOn w:val="DefaultParagraphFont"/>
    <w:link w:val="Quote"/>
    <w:uiPriority w:val="29"/>
    <w:rsid w:val="00351C07"/>
    <w:rPr>
      <w:i/>
      <w:iCs/>
      <w:color w:val="404040" w:themeColor="text1" w:themeTint="BF"/>
    </w:rPr>
  </w:style>
  <w:style w:type="paragraph" w:styleId="ListParagraph">
    <w:name w:val="List Paragraph"/>
    <w:basedOn w:val="Normal"/>
    <w:uiPriority w:val="34"/>
    <w:qFormat/>
    <w:rsid w:val="00351C07"/>
    <w:pPr>
      <w:ind w:left="720"/>
      <w:contextualSpacing/>
    </w:pPr>
  </w:style>
  <w:style w:type="character" w:styleId="IntenseEmphasis">
    <w:name w:val="Intense Emphasis"/>
    <w:basedOn w:val="DefaultParagraphFont"/>
    <w:uiPriority w:val="21"/>
    <w:qFormat/>
    <w:rsid w:val="00351C07"/>
    <w:rPr>
      <w:i/>
      <w:iCs/>
      <w:color w:val="0F4761" w:themeColor="accent1" w:themeShade="BF"/>
    </w:rPr>
  </w:style>
  <w:style w:type="paragraph" w:styleId="IntenseQuote">
    <w:name w:val="Intense Quote"/>
    <w:basedOn w:val="Normal"/>
    <w:next w:val="Normal"/>
    <w:link w:val="IntenseQuoteChar"/>
    <w:uiPriority w:val="30"/>
    <w:qFormat/>
    <w:rsid w:val="00351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C07"/>
    <w:rPr>
      <w:i/>
      <w:iCs/>
      <w:color w:val="0F4761" w:themeColor="accent1" w:themeShade="BF"/>
    </w:rPr>
  </w:style>
  <w:style w:type="character" w:styleId="IntenseReference">
    <w:name w:val="Intense Reference"/>
    <w:basedOn w:val="DefaultParagraphFont"/>
    <w:uiPriority w:val="32"/>
    <w:qFormat/>
    <w:rsid w:val="00351C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Gibbon</dc:creator>
  <cp:keywords/>
  <dc:description/>
  <cp:lastModifiedBy>Emily Gibbon</cp:lastModifiedBy>
  <cp:revision>2</cp:revision>
  <dcterms:created xsi:type="dcterms:W3CDTF">2024-08-25T15:21:00Z</dcterms:created>
  <dcterms:modified xsi:type="dcterms:W3CDTF">2024-08-25T15:21:00Z</dcterms:modified>
</cp:coreProperties>
</file>